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429C0">
        <w:rPr>
          <w:rFonts w:ascii="Times New Roman" w:hAnsi="Times New Roman" w:cs="Times New Roman"/>
          <w:sz w:val="28"/>
          <w:szCs w:val="28"/>
        </w:rPr>
        <w:t>665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3429C0">
        <w:rPr>
          <w:rFonts w:ascii="Times New Roman" w:hAnsi="Times New Roman" w:cs="Times New Roman"/>
          <w:sz w:val="28"/>
          <w:szCs w:val="28"/>
        </w:rPr>
        <w:t>0100275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429C0">
        <w:rPr>
          <w:rFonts w:ascii="Times New Roman" w:hAnsi="Times New Roman" w:cs="Times New Roman"/>
          <w:sz w:val="28"/>
          <w:szCs w:val="28"/>
        </w:rPr>
        <w:t>23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>Тверская область,</w:t>
      </w:r>
      <w:r w:rsidR="003429C0">
        <w:rPr>
          <w:rFonts w:ascii="Times New Roman" w:hAnsi="Times New Roman" w:cs="Times New Roman"/>
          <w:sz w:val="28"/>
          <w:szCs w:val="28"/>
        </w:rPr>
        <w:t xml:space="preserve"> городской округ город</w:t>
      </w:r>
      <w:r w:rsidR="005F1BDD">
        <w:rPr>
          <w:rFonts w:ascii="Times New Roman" w:hAnsi="Times New Roman" w:cs="Times New Roman"/>
          <w:sz w:val="28"/>
          <w:szCs w:val="28"/>
        </w:rPr>
        <w:t xml:space="preserve">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>рь,</w:t>
      </w:r>
      <w:r w:rsidR="003429C0">
        <w:rPr>
          <w:rFonts w:ascii="Times New Roman" w:hAnsi="Times New Roman" w:cs="Times New Roman"/>
          <w:sz w:val="28"/>
          <w:szCs w:val="28"/>
        </w:rPr>
        <w:t xml:space="preserve"> город Тверь, набережная Афанасия Никитина, земельный участок 2.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</w:t>
      </w:r>
      <w:bookmarkStart w:id="0" w:name="_GoBack"/>
      <w:bookmarkEnd w:id="0"/>
      <w:r w:rsidRPr="008E2BB3">
        <w:rPr>
          <w:rFonts w:ascii="Times New Roman" w:hAnsi="Times New Roman" w:cs="Times New Roman"/>
          <w:sz w:val="28"/>
          <w:szCs w:val="28"/>
        </w:rPr>
        <w:t>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439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429C0">
        <w:rPr>
          <w:rFonts w:ascii="Times New Roman" w:hAnsi="Times New Roman" w:cs="Times New Roman"/>
          <w:sz w:val="28"/>
          <w:szCs w:val="28"/>
        </w:rPr>
        <w:t>28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434394">
        <w:rPr>
          <w:rFonts w:ascii="Times New Roman" w:hAnsi="Times New Roman" w:cs="Times New Roman"/>
          <w:sz w:val="28"/>
          <w:szCs w:val="28"/>
        </w:rPr>
        <w:t>0</w:t>
      </w:r>
      <w:r w:rsidR="00757085">
        <w:rPr>
          <w:rFonts w:ascii="Times New Roman" w:hAnsi="Times New Roman" w:cs="Times New Roman"/>
          <w:sz w:val="28"/>
          <w:szCs w:val="28"/>
        </w:rPr>
        <w:t>7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3429C0" w:rsidRPr="00864B51">
        <w:rPr>
          <w:rFonts w:ascii="Times New Roman" w:hAnsi="Times New Roman" w:cs="Times New Roman"/>
          <w:sz w:val="28"/>
          <w:szCs w:val="28"/>
        </w:rPr>
        <w:t>69:40:</w:t>
      </w:r>
      <w:r w:rsidR="003429C0">
        <w:rPr>
          <w:rFonts w:ascii="Times New Roman" w:hAnsi="Times New Roman" w:cs="Times New Roman"/>
          <w:sz w:val="28"/>
          <w:szCs w:val="28"/>
        </w:rPr>
        <w:t>0100275</w:t>
      </w:r>
      <w:r w:rsidR="003429C0" w:rsidRPr="00864B51">
        <w:rPr>
          <w:rFonts w:ascii="Times New Roman" w:hAnsi="Times New Roman" w:cs="Times New Roman"/>
          <w:sz w:val="28"/>
          <w:szCs w:val="28"/>
        </w:rPr>
        <w:t>:</w:t>
      </w:r>
      <w:r w:rsidR="003429C0">
        <w:rPr>
          <w:rFonts w:ascii="Times New Roman" w:hAnsi="Times New Roman" w:cs="Times New Roman"/>
          <w:sz w:val="28"/>
          <w:szCs w:val="28"/>
        </w:rPr>
        <w:t>23</w:t>
      </w:r>
      <w:r w:rsidR="003429C0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617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29C0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34394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57085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D7A61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2016-02-29T05:27:00Z</cp:lastPrinted>
  <dcterms:created xsi:type="dcterms:W3CDTF">2023-03-02T06:34:00Z</dcterms:created>
  <dcterms:modified xsi:type="dcterms:W3CDTF">2025-06-26T07:08:00Z</dcterms:modified>
</cp:coreProperties>
</file>